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681ABB9"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E42361">
              <w:t>4</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E42361" w:rsidRPr="00A136C2">
              <w:rPr>
                <w:sz w:val="32"/>
              </w:rPr>
              <w:t>0</w:t>
            </w:r>
            <w:r w:rsidR="00E42361">
              <w:rPr>
                <w:sz w:val="32"/>
              </w:rPr>
              <w:t>5</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793A65"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45pt;height:63.9pt;mso-width-percent:0;mso-height-percent:0;mso-width-percent:0;mso-height-percent:0" o:ole="">
                  <v:imagedata r:id="rId9" o:title=""/>
                </v:shape>
                <o:OLEObject Type="Embed" ProgID="Word.Picture.8" ShapeID="_x0000_i1026" DrawAspect="Content" ObjectID="_1809978786" r:id="rId10"/>
              </w:object>
            </w:r>
          </w:p>
        </w:tc>
        <w:tc>
          <w:tcPr>
            <w:tcW w:w="5212" w:type="dxa"/>
            <w:tcBorders>
              <w:top w:val="dashed" w:sz="4" w:space="0" w:color="auto"/>
              <w:bottom w:val="dashed" w:sz="4" w:space="0" w:color="auto"/>
            </w:tcBorders>
            <w:shd w:val="clear" w:color="auto" w:fill="auto"/>
          </w:tcPr>
          <w:p w14:paraId="0DF7F8BD" w14:textId="7C93580A" w:rsidR="00E24999" w:rsidRDefault="00793A65" w:rsidP="00E24999">
            <w:pPr>
              <w:pStyle w:val="TAR"/>
            </w:pPr>
            <w:r>
              <w:rPr>
                <w:noProof/>
              </w:rPr>
              <w:object w:dxaOrig="2126" w:dyaOrig="1243" w14:anchorId="3BBB66F3">
                <v:shape id="_x0000_i1025" type="#_x0000_t75" alt="" style="width:128.8pt;height:75.05pt;mso-width-percent:0;mso-height-percent:0;mso-width-percent:0;mso-height-percent:0" o:ole="">
                  <v:imagedata r:id="rId11" o:title=""/>
                </v:shape>
                <o:OLEObject Type="Embed" ProgID="Word.Picture.8" ShapeID="_x0000_i1025" DrawAspect="Content" ObjectID="_180997878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15832262" w14:textId="2E800358" w:rsidR="00753CE1"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9366024" w:history="1">
        <w:r w:rsidR="00753CE1" w:rsidRPr="005F4E5E">
          <w:rPr>
            <w:rStyle w:val="Hyperlink"/>
            <w:noProof/>
          </w:rPr>
          <w:t>Foreword</w:t>
        </w:r>
        <w:r w:rsidR="00753CE1">
          <w:rPr>
            <w:noProof/>
            <w:webHidden/>
          </w:rPr>
          <w:tab/>
        </w:r>
        <w:r w:rsidR="00753CE1">
          <w:rPr>
            <w:noProof/>
            <w:webHidden/>
          </w:rPr>
          <w:fldChar w:fldCharType="begin"/>
        </w:r>
        <w:r w:rsidR="00753CE1">
          <w:rPr>
            <w:noProof/>
            <w:webHidden/>
          </w:rPr>
          <w:instrText xml:space="preserve"> PAGEREF _Toc199366024 \h </w:instrText>
        </w:r>
        <w:r w:rsidR="00753CE1">
          <w:rPr>
            <w:noProof/>
            <w:webHidden/>
          </w:rPr>
        </w:r>
        <w:r w:rsidR="00753CE1">
          <w:rPr>
            <w:noProof/>
            <w:webHidden/>
          </w:rPr>
          <w:fldChar w:fldCharType="separate"/>
        </w:r>
        <w:r w:rsidR="00753CE1">
          <w:rPr>
            <w:noProof/>
            <w:webHidden/>
          </w:rPr>
          <w:t>4</w:t>
        </w:r>
        <w:r w:rsidR="00753CE1">
          <w:rPr>
            <w:noProof/>
            <w:webHidden/>
          </w:rPr>
          <w:fldChar w:fldCharType="end"/>
        </w:r>
      </w:hyperlink>
    </w:p>
    <w:p w14:paraId="62CACD09" w14:textId="10D357D8"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25" w:history="1">
        <w:r w:rsidRPr="005F4E5E">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Scope</w:t>
        </w:r>
        <w:r>
          <w:rPr>
            <w:noProof/>
            <w:webHidden/>
          </w:rPr>
          <w:tab/>
        </w:r>
        <w:r>
          <w:rPr>
            <w:noProof/>
            <w:webHidden/>
          </w:rPr>
          <w:fldChar w:fldCharType="begin"/>
        </w:r>
        <w:r>
          <w:rPr>
            <w:noProof/>
            <w:webHidden/>
          </w:rPr>
          <w:instrText xml:space="preserve"> PAGEREF _Toc199366025 \h </w:instrText>
        </w:r>
        <w:r>
          <w:rPr>
            <w:noProof/>
            <w:webHidden/>
          </w:rPr>
        </w:r>
        <w:r>
          <w:rPr>
            <w:noProof/>
            <w:webHidden/>
          </w:rPr>
          <w:fldChar w:fldCharType="separate"/>
        </w:r>
        <w:r>
          <w:rPr>
            <w:noProof/>
            <w:webHidden/>
          </w:rPr>
          <w:t>6</w:t>
        </w:r>
        <w:r>
          <w:rPr>
            <w:noProof/>
            <w:webHidden/>
          </w:rPr>
          <w:fldChar w:fldCharType="end"/>
        </w:r>
      </w:hyperlink>
    </w:p>
    <w:p w14:paraId="1928BE65" w14:textId="526A21DB"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26" w:history="1">
        <w:r w:rsidRPr="005F4E5E">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References</w:t>
        </w:r>
        <w:r>
          <w:rPr>
            <w:noProof/>
            <w:webHidden/>
          </w:rPr>
          <w:tab/>
        </w:r>
        <w:r>
          <w:rPr>
            <w:noProof/>
            <w:webHidden/>
          </w:rPr>
          <w:fldChar w:fldCharType="begin"/>
        </w:r>
        <w:r>
          <w:rPr>
            <w:noProof/>
            <w:webHidden/>
          </w:rPr>
          <w:instrText xml:space="preserve"> PAGEREF _Toc199366026 \h </w:instrText>
        </w:r>
        <w:r>
          <w:rPr>
            <w:noProof/>
            <w:webHidden/>
          </w:rPr>
        </w:r>
        <w:r>
          <w:rPr>
            <w:noProof/>
            <w:webHidden/>
          </w:rPr>
          <w:fldChar w:fldCharType="separate"/>
        </w:r>
        <w:r>
          <w:rPr>
            <w:noProof/>
            <w:webHidden/>
          </w:rPr>
          <w:t>6</w:t>
        </w:r>
        <w:r>
          <w:rPr>
            <w:noProof/>
            <w:webHidden/>
          </w:rPr>
          <w:fldChar w:fldCharType="end"/>
        </w:r>
      </w:hyperlink>
    </w:p>
    <w:p w14:paraId="4B1CE04A" w14:textId="720FFBE7"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27" w:history="1">
        <w:r w:rsidRPr="005F4E5E">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Definitions of terms, symbols and abbreviations</w:t>
        </w:r>
        <w:r>
          <w:rPr>
            <w:noProof/>
            <w:webHidden/>
          </w:rPr>
          <w:tab/>
        </w:r>
        <w:r>
          <w:rPr>
            <w:noProof/>
            <w:webHidden/>
          </w:rPr>
          <w:fldChar w:fldCharType="begin"/>
        </w:r>
        <w:r>
          <w:rPr>
            <w:noProof/>
            <w:webHidden/>
          </w:rPr>
          <w:instrText xml:space="preserve"> PAGEREF _Toc199366027 \h </w:instrText>
        </w:r>
        <w:r>
          <w:rPr>
            <w:noProof/>
            <w:webHidden/>
          </w:rPr>
        </w:r>
        <w:r>
          <w:rPr>
            <w:noProof/>
            <w:webHidden/>
          </w:rPr>
          <w:fldChar w:fldCharType="separate"/>
        </w:r>
        <w:r>
          <w:rPr>
            <w:noProof/>
            <w:webHidden/>
          </w:rPr>
          <w:t>7</w:t>
        </w:r>
        <w:r>
          <w:rPr>
            <w:noProof/>
            <w:webHidden/>
          </w:rPr>
          <w:fldChar w:fldCharType="end"/>
        </w:r>
      </w:hyperlink>
    </w:p>
    <w:p w14:paraId="2DD5482E" w14:textId="2AFDC369"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28" w:history="1">
        <w:r w:rsidRPr="005F4E5E">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Terms</w:t>
        </w:r>
        <w:r>
          <w:rPr>
            <w:noProof/>
            <w:webHidden/>
          </w:rPr>
          <w:tab/>
        </w:r>
        <w:r>
          <w:rPr>
            <w:noProof/>
            <w:webHidden/>
          </w:rPr>
          <w:fldChar w:fldCharType="begin"/>
        </w:r>
        <w:r>
          <w:rPr>
            <w:noProof/>
            <w:webHidden/>
          </w:rPr>
          <w:instrText xml:space="preserve"> PAGEREF _Toc199366028 \h </w:instrText>
        </w:r>
        <w:r>
          <w:rPr>
            <w:noProof/>
            <w:webHidden/>
          </w:rPr>
        </w:r>
        <w:r>
          <w:rPr>
            <w:noProof/>
            <w:webHidden/>
          </w:rPr>
          <w:fldChar w:fldCharType="separate"/>
        </w:r>
        <w:r>
          <w:rPr>
            <w:noProof/>
            <w:webHidden/>
          </w:rPr>
          <w:t>7</w:t>
        </w:r>
        <w:r>
          <w:rPr>
            <w:noProof/>
            <w:webHidden/>
          </w:rPr>
          <w:fldChar w:fldCharType="end"/>
        </w:r>
      </w:hyperlink>
    </w:p>
    <w:p w14:paraId="6A3EE99F" w14:textId="45C8E0AE"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29" w:history="1">
        <w:r w:rsidRPr="005F4E5E">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Symbols</w:t>
        </w:r>
        <w:r>
          <w:rPr>
            <w:noProof/>
            <w:webHidden/>
          </w:rPr>
          <w:tab/>
        </w:r>
        <w:r>
          <w:rPr>
            <w:noProof/>
            <w:webHidden/>
          </w:rPr>
          <w:fldChar w:fldCharType="begin"/>
        </w:r>
        <w:r>
          <w:rPr>
            <w:noProof/>
            <w:webHidden/>
          </w:rPr>
          <w:instrText xml:space="preserve"> PAGEREF _Toc199366029 \h </w:instrText>
        </w:r>
        <w:r>
          <w:rPr>
            <w:noProof/>
            <w:webHidden/>
          </w:rPr>
        </w:r>
        <w:r>
          <w:rPr>
            <w:noProof/>
            <w:webHidden/>
          </w:rPr>
          <w:fldChar w:fldCharType="separate"/>
        </w:r>
        <w:r>
          <w:rPr>
            <w:noProof/>
            <w:webHidden/>
          </w:rPr>
          <w:t>7</w:t>
        </w:r>
        <w:r>
          <w:rPr>
            <w:noProof/>
            <w:webHidden/>
          </w:rPr>
          <w:fldChar w:fldCharType="end"/>
        </w:r>
      </w:hyperlink>
    </w:p>
    <w:p w14:paraId="0A955B99" w14:textId="79D7421B"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30" w:history="1">
        <w:r w:rsidRPr="005F4E5E">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Abbreviations</w:t>
        </w:r>
        <w:r>
          <w:rPr>
            <w:noProof/>
            <w:webHidden/>
          </w:rPr>
          <w:tab/>
        </w:r>
        <w:r>
          <w:rPr>
            <w:noProof/>
            <w:webHidden/>
          </w:rPr>
          <w:fldChar w:fldCharType="begin"/>
        </w:r>
        <w:r>
          <w:rPr>
            <w:noProof/>
            <w:webHidden/>
          </w:rPr>
          <w:instrText xml:space="preserve"> PAGEREF _Toc199366030 \h </w:instrText>
        </w:r>
        <w:r>
          <w:rPr>
            <w:noProof/>
            <w:webHidden/>
          </w:rPr>
        </w:r>
        <w:r>
          <w:rPr>
            <w:noProof/>
            <w:webHidden/>
          </w:rPr>
          <w:fldChar w:fldCharType="separate"/>
        </w:r>
        <w:r>
          <w:rPr>
            <w:noProof/>
            <w:webHidden/>
          </w:rPr>
          <w:t>7</w:t>
        </w:r>
        <w:r>
          <w:rPr>
            <w:noProof/>
            <w:webHidden/>
          </w:rPr>
          <w:fldChar w:fldCharType="end"/>
        </w:r>
      </w:hyperlink>
    </w:p>
    <w:p w14:paraId="1EE7A01A" w14:textId="47DDFFA3"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31" w:history="1">
        <w:r w:rsidRPr="005F4E5E">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Low NR band aggregation scenarios</w:t>
        </w:r>
        <w:r>
          <w:rPr>
            <w:noProof/>
            <w:webHidden/>
          </w:rPr>
          <w:tab/>
        </w:r>
        <w:r>
          <w:rPr>
            <w:noProof/>
            <w:webHidden/>
          </w:rPr>
          <w:fldChar w:fldCharType="begin"/>
        </w:r>
        <w:r>
          <w:rPr>
            <w:noProof/>
            <w:webHidden/>
          </w:rPr>
          <w:instrText xml:space="preserve"> PAGEREF _Toc199366031 \h </w:instrText>
        </w:r>
        <w:r>
          <w:rPr>
            <w:noProof/>
            <w:webHidden/>
          </w:rPr>
        </w:r>
        <w:r>
          <w:rPr>
            <w:noProof/>
            <w:webHidden/>
          </w:rPr>
          <w:fldChar w:fldCharType="separate"/>
        </w:r>
        <w:r>
          <w:rPr>
            <w:noProof/>
            <w:webHidden/>
          </w:rPr>
          <w:t>7</w:t>
        </w:r>
        <w:r>
          <w:rPr>
            <w:noProof/>
            <w:webHidden/>
          </w:rPr>
          <w:fldChar w:fldCharType="end"/>
        </w:r>
      </w:hyperlink>
    </w:p>
    <w:p w14:paraId="36F5BCAB" w14:textId="1537FB4D"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32" w:history="1">
        <w:r w:rsidRPr="005F4E5E">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Switching time mask</w:t>
        </w:r>
        <w:r>
          <w:rPr>
            <w:noProof/>
            <w:webHidden/>
          </w:rPr>
          <w:tab/>
        </w:r>
        <w:r>
          <w:rPr>
            <w:noProof/>
            <w:webHidden/>
          </w:rPr>
          <w:fldChar w:fldCharType="begin"/>
        </w:r>
        <w:r>
          <w:rPr>
            <w:noProof/>
            <w:webHidden/>
          </w:rPr>
          <w:instrText xml:space="preserve"> PAGEREF _Toc199366032 \h </w:instrText>
        </w:r>
        <w:r>
          <w:rPr>
            <w:noProof/>
            <w:webHidden/>
          </w:rPr>
        </w:r>
        <w:r>
          <w:rPr>
            <w:noProof/>
            <w:webHidden/>
          </w:rPr>
          <w:fldChar w:fldCharType="separate"/>
        </w:r>
        <w:r>
          <w:rPr>
            <w:noProof/>
            <w:webHidden/>
          </w:rPr>
          <w:t>8</w:t>
        </w:r>
        <w:r>
          <w:rPr>
            <w:noProof/>
            <w:webHidden/>
          </w:rPr>
          <w:fldChar w:fldCharType="end"/>
        </w:r>
      </w:hyperlink>
    </w:p>
    <w:p w14:paraId="0C53C0F2" w14:textId="5109093F"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33" w:history="1">
        <w:r w:rsidRPr="005F4E5E">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Switching periods</w:t>
        </w:r>
        <w:r>
          <w:rPr>
            <w:noProof/>
            <w:webHidden/>
          </w:rPr>
          <w:tab/>
        </w:r>
        <w:r>
          <w:rPr>
            <w:noProof/>
            <w:webHidden/>
          </w:rPr>
          <w:fldChar w:fldCharType="begin"/>
        </w:r>
        <w:r>
          <w:rPr>
            <w:noProof/>
            <w:webHidden/>
          </w:rPr>
          <w:instrText xml:space="preserve"> PAGEREF _Toc199366033 \h </w:instrText>
        </w:r>
        <w:r>
          <w:rPr>
            <w:noProof/>
            <w:webHidden/>
          </w:rPr>
        </w:r>
        <w:r>
          <w:rPr>
            <w:noProof/>
            <w:webHidden/>
          </w:rPr>
          <w:fldChar w:fldCharType="separate"/>
        </w:r>
        <w:r>
          <w:rPr>
            <w:noProof/>
            <w:webHidden/>
          </w:rPr>
          <w:t>8</w:t>
        </w:r>
        <w:r>
          <w:rPr>
            <w:noProof/>
            <w:webHidden/>
          </w:rPr>
          <w:fldChar w:fldCharType="end"/>
        </w:r>
      </w:hyperlink>
    </w:p>
    <w:p w14:paraId="041DA8B5" w14:textId="455C3456"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34" w:history="1">
        <w:r w:rsidRPr="005F4E5E">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Switching period location</w:t>
        </w:r>
        <w:r>
          <w:rPr>
            <w:noProof/>
            <w:webHidden/>
          </w:rPr>
          <w:tab/>
        </w:r>
        <w:r>
          <w:rPr>
            <w:noProof/>
            <w:webHidden/>
          </w:rPr>
          <w:fldChar w:fldCharType="begin"/>
        </w:r>
        <w:r>
          <w:rPr>
            <w:noProof/>
            <w:webHidden/>
          </w:rPr>
          <w:instrText xml:space="preserve"> PAGEREF _Toc199366034 \h </w:instrText>
        </w:r>
        <w:r>
          <w:rPr>
            <w:noProof/>
            <w:webHidden/>
          </w:rPr>
        </w:r>
        <w:r>
          <w:rPr>
            <w:noProof/>
            <w:webHidden/>
          </w:rPr>
          <w:fldChar w:fldCharType="separate"/>
        </w:r>
        <w:r>
          <w:rPr>
            <w:noProof/>
            <w:webHidden/>
          </w:rPr>
          <w:t>8</w:t>
        </w:r>
        <w:r>
          <w:rPr>
            <w:noProof/>
            <w:webHidden/>
          </w:rPr>
          <w:fldChar w:fldCharType="end"/>
        </w:r>
      </w:hyperlink>
    </w:p>
    <w:p w14:paraId="00DDE25A" w14:textId="17F5E32D"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35" w:history="1">
        <w:r w:rsidRPr="005F4E5E">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General</w:t>
        </w:r>
        <w:r>
          <w:rPr>
            <w:noProof/>
            <w:webHidden/>
          </w:rPr>
          <w:tab/>
        </w:r>
        <w:r>
          <w:rPr>
            <w:noProof/>
            <w:webHidden/>
          </w:rPr>
          <w:fldChar w:fldCharType="begin"/>
        </w:r>
        <w:r>
          <w:rPr>
            <w:noProof/>
            <w:webHidden/>
          </w:rPr>
          <w:instrText xml:space="preserve"> PAGEREF _Toc199366035 \h </w:instrText>
        </w:r>
        <w:r>
          <w:rPr>
            <w:noProof/>
            <w:webHidden/>
          </w:rPr>
        </w:r>
        <w:r>
          <w:rPr>
            <w:noProof/>
            <w:webHidden/>
          </w:rPr>
          <w:fldChar w:fldCharType="separate"/>
        </w:r>
        <w:r>
          <w:rPr>
            <w:noProof/>
            <w:webHidden/>
          </w:rPr>
          <w:t>8</w:t>
        </w:r>
        <w:r>
          <w:rPr>
            <w:noProof/>
            <w:webHidden/>
          </w:rPr>
          <w:fldChar w:fldCharType="end"/>
        </w:r>
      </w:hyperlink>
    </w:p>
    <w:p w14:paraId="5B414BD1" w14:textId="0BA2A191"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36" w:history="1">
        <w:r w:rsidRPr="005F4E5E">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FDD to SDL switch</w:t>
        </w:r>
        <w:r>
          <w:rPr>
            <w:noProof/>
            <w:webHidden/>
          </w:rPr>
          <w:tab/>
        </w:r>
        <w:r>
          <w:rPr>
            <w:noProof/>
            <w:webHidden/>
          </w:rPr>
          <w:fldChar w:fldCharType="begin"/>
        </w:r>
        <w:r>
          <w:rPr>
            <w:noProof/>
            <w:webHidden/>
          </w:rPr>
          <w:instrText xml:space="preserve"> PAGEREF _Toc199366036 \h </w:instrText>
        </w:r>
        <w:r>
          <w:rPr>
            <w:noProof/>
            <w:webHidden/>
          </w:rPr>
        </w:r>
        <w:r>
          <w:rPr>
            <w:noProof/>
            <w:webHidden/>
          </w:rPr>
          <w:fldChar w:fldCharType="separate"/>
        </w:r>
        <w:r>
          <w:rPr>
            <w:noProof/>
            <w:webHidden/>
          </w:rPr>
          <w:t>9</w:t>
        </w:r>
        <w:r>
          <w:rPr>
            <w:noProof/>
            <w:webHidden/>
          </w:rPr>
          <w:fldChar w:fldCharType="end"/>
        </w:r>
      </w:hyperlink>
    </w:p>
    <w:p w14:paraId="730688CF" w14:textId="65EEC368"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37" w:history="1">
        <w:r w:rsidRPr="005F4E5E">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SDL to FDD switch</w:t>
        </w:r>
        <w:r>
          <w:rPr>
            <w:noProof/>
            <w:webHidden/>
          </w:rPr>
          <w:tab/>
        </w:r>
        <w:r>
          <w:rPr>
            <w:noProof/>
            <w:webHidden/>
          </w:rPr>
          <w:fldChar w:fldCharType="begin"/>
        </w:r>
        <w:r>
          <w:rPr>
            <w:noProof/>
            <w:webHidden/>
          </w:rPr>
          <w:instrText xml:space="preserve"> PAGEREF _Toc199366037 \h </w:instrText>
        </w:r>
        <w:r>
          <w:rPr>
            <w:noProof/>
            <w:webHidden/>
          </w:rPr>
        </w:r>
        <w:r>
          <w:rPr>
            <w:noProof/>
            <w:webHidden/>
          </w:rPr>
          <w:fldChar w:fldCharType="separate"/>
        </w:r>
        <w:r>
          <w:rPr>
            <w:noProof/>
            <w:webHidden/>
          </w:rPr>
          <w:t>9</w:t>
        </w:r>
        <w:r>
          <w:rPr>
            <w:noProof/>
            <w:webHidden/>
          </w:rPr>
          <w:fldChar w:fldCharType="end"/>
        </w:r>
      </w:hyperlink>
    </w:p>
    <w:p w14:paraId="5CBB6A7A" w14:textId="7B1E73E0"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38" w:history="1">
        <w:r w:rsidRPr="005F4E5E">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Time mask for switching</w:t>
        </w:r>
        <w:r>
          <w:rPr>
            <w:noProof/>
            <w:webHidden/>
          </w:rPr>
          <w:tab/>
        </w:r>
        <w:r>
          <w:rPr>
            <w:noProof/>
            <w:webHidden/>
          </w:rPr>
          <w:fldChar w:fldCharType="begin"/>
        </w:r>
        <w:r>
          <w:rPr>
            <w:noProof/>
            <w:webHidden/>
          </w:rPr>
          <w:instrText xml:space="preserve"> PAGEREF _Toc199366038 \h </w:instrText>
        </w:r>
        <w:r>
          <w:rPr>
            <w:noProof/>
            <w:webHidden/>
          </w:rPr>
        </w:r>
        <w:r>
          <w:rPr>
            <w:noProof/>
            <w:webHidden/>
          </w:rPr>
          <w:fldChar w:fldCharType="separate"/>
        </w:r>
        <w:r>
          <w:rPr>
            <w:noProof/>
            <w:webHidden/>
          </w:rPr>
          <w:t>10</w:t>
        </w:r>
        <w:r>
          <w:rPr>
            <w:noProof/>
            <w:webHidden/>
          </w:rPr>
          <w:fldChar w:fldCharType="end"/>
        </w:r>
      </w:hyperlink>
    </w:p>
    <w:p w14:paraId="1CF0BF23" w14:textId="561B4641"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39" w:history="1">
        <w:r w:rsidRPr="005F4E5E">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General</w:t>
        </w:r>
        <w:r>
          <w:rPr>
            <w:noProof/>
            <w:webHidden/>
          </w:rPr>
          <w:tab/>
        </w:r>
        <w:r>
          <w:rPr>
            <w:noProof/>
            <w:webHidden/>
          </w:rPr>
          <w:fldChar w:fldCharType="begin"/>
        </w:r>
        <w:r>
          <w:rPr>
            <w:noProof/>
            <w:webHidden/>
          </w:rPr>
          <w:instrText xml:space="preserve"> PAGEREF _Toc199366039 \h </w:instrText>
        </w:r>
        <w:r>
          <w:rPr>
            <w:noProof/>
            <w:webHidden/>
          </w:rPr>
        </w:r>
        <w:r>
          <w:rPr>
            <w:noProof/>
            <w:webHidden/>
          </w:rPr>
          <w:fldChar w:fldCharType="separate"/>
        </w:r>
        <w:r>
          <w:rPr>
            <w:noProof/>
            <w:webHidden/>
          </w:rPr>
          <w:t>10</w:t>
        </w:r>
        <w:r>
          <w:rPr>
            <w:noProof/>
            <w:webHidden/>
          </w:rPr>
          <w:fldChar w:fldCharType="end"/>
        </w:r>
      </w:hyperlink>
    </w:p>
    <w:p w14:paraId="5AE15C02" w14:textId="47394944"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40" w:history="1">
        <w:r w:rsidRPr="005F4E5E">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UL time mask</w:t>
        </w:r>
        <w:r>
          <w:rPr>
            <w:noProof/>
            <w:webHidden/>
          </w:rPr>
          <w:tab/>
        </w:r>
        <w:r>
          <w:rPr>
            <w:noProof/>
            <w:webHidden/>
          </w:rPr>
          <w:fldChar w:fldCharType="begin"/>
        </w:r>
        <w:r>
          <w:rPr>
            <w:noProof/>
            <w:webHidden/>
          </w:rPr>
          <w:instrText xml:space="preserve"> PAGEREF _Toc199366040 \h </w:instrText>
        </w:r>
        <w:r>
          <w:rPr>
            <w:noProof/>
            <w:webHidden/>
          </w:rPr>
        </w:r>
        <w:r>
          <w:rPr>
            <w:noProof/>
            <w:webHidden/>
          </w:rPr>
          <w:fldChar w:fldCharType="separate"/>
        </w:r>
        <w:r>
          <w:rPr>
            <w:noProof/>
            <w:webHidden/>
          </w:rPr>
          <w:t>10</w:t>
        </w:r>
        <w:r>
          <w:rPr>
            <w:noProof/>
            <w:webHidden/>
          </w:rPr>
          <w:fldChar w:fldCharType="end"/>
        </w:r>
      </w:hyperlink>
    </w:p>
    <w:p w14:paraId="12939EB5" w14:textId="0C7C91EE" w:rsidR="00753CE1" w:rsidRDefault="00753CE1">
      <w:pPr>
        <w:pStyle w:val="TOC1"/>
        <w:rPr>
          <w:rFonts w:asciiTheme="minorHAnsi" w:eastAsiaTheme="minorEastAsia" w:hAnsiTheme="minorHAnsi" w:cstheme="minorBidi"/>
          <w:noProof/>
          <w:kern w:val="2"/>
          <w:sz w:val="24"/>
          <w:szCs w:val="24"/>
          <w:lang w:val="en-US"/>
          <w14:ligatures w14:val="standardContextual"/>
        </w:rPr>
      </w:pPr>
      <w:hyperlink w:anchor="_Toc199366041" w:history="1">
        <w:r w:rsidRPr="005F4E5E">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RRM aspects</w:t>
        </w:r>
        <w:r>
          <w:rPr>
            <w:noProof/>
            <w:webHidden/>
          </w:rPr>
          <w:tab/>
        </w:r>
        <w:r>
          <w:rPr>
            <w:noProof/>
            <w:webHidden/>
          </w:rPr>
          <w:fldChar w:fldCharType="begin"/>
        </w:r>
        <w:r>
          <w:rPr>
            <w:noProof/>
            <w:webHidden/>
          </w:rPr>
          <w:instrText xml:space="preserve"> PAGEREF _Toc199366041 \h </w:instrText>
        </w:r>
        <w:r>
          <w:rPr>
            <w:noProof/>
            <w:webHidden/>
          </w:rPr>
        </w:r>
        <w:r>
          <w:rPr>
            <w:noProof/>
            <w:webHidden/>
          </w:rPr>
          <w:fldChar w:fldCharType="separate"/>
        </w:r>
        <w:r>
          <w:rPr>
            <w:noProof/>
            <w:webHidden/>
          </w:rPr>
          <w:t>11</w:t>
        </w:r>
        <w:r>
          <w:rPr>
            <w:noProof/>
            <w:webHidden/>
          </w:rPr>
          <w:fldChar w:fldCharType="end"/>
        </w:r>
      </w:hyperlink>
    </w:p>
    <w:p w14:paraId="443C4166" w14:textId="1D432CAC"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42" w:history="1">
        <w:r w:rsidRPr="005F4E5E">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General</w:t>
        </w:r>
        <w:r>
          <w:rPr>
            <w:noProof/>
            <w:webHidden/>
          </w:rPr>
          <w:tab/>
        </w:r>
        <w:r>
          <w:rPr>
            <w:noProof/>
            <w:webHidden/>
          </w:rPr>
          <w:fldChar w:fldCharType="begin"/>
        </w:r>
        <w:r>
          <w:rPr>
            <w:noProof/>
            <w:webHidden/>
          </w:rPr>
          <w:instrText xml:space="preserve"> PAGEREF _Toc199366042 \h </w:instrText>
        </w:r>
        <w:r>
          <w:rPr>
            <w:noProof/>
            <w:webHidden/>
          </w:rPr>
        </w:r>
        <w:r>
          <w:rPr>
            <w:noProof/>
            <w:webHidden/>
          </w:rPr>
          <w:fldChar w:fldCharType="separate"/>
        </w:r>
        <w:r>
          <w:rPr>
            <w:noProof/>
            <w:webHidden/>
          </w:rPr>
          <w:t>11</w:t>
        </w:r>
        <w:r>
          <w:rPr>
            <w:noProof/>
            <w:webHidden/>
          </w:rPr>
          <w:fldChar w:fldCharType="end"/>
        </w:r>
      </w:hyperlink>
    </w:p>
    <w:p w14:paraId="56A5B002" w14:textId="162F8F74"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43" w:history="1">
        <w:r w:rsidRPr="005F4E5E">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 xml:space="preserve">Discussion of </w:t>
        </w:r>
        <w:r w:rsidRPr="005F4E5E">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_Toc199366043 \h </w:instrText>
        </w:r>
        <w:r>
          <w:rPr>
            <w:noProof/>
            <w:webHidden/>
          </w:rPr>
        </w:r>
        <w:r>
          <w:rPr>
            <w:noProof/>
            <w:webHidden/>
          </w:rPr>
          <w:fldChar w:fldCharType="separate"/>
        </w:r>
        <w:r>
          <w:rPr>
            <w:noProof/>
            <w:webHidden/>
          </w:rPr>
          <w:t>12</w:t>
        </w:r>
        <w:r>
          <w:rPr>
            <w:noProof/>
            <w:webHidden/>
          </w:rPr>
          <w:fldChar w:fldCharType="end"/>
        </w:r>
      </w:hyperlink>
    </w:p>
    <w:p w14:paraId="2D5E2148" w14:textId="24A1AC81"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44" w:history="1">
        <w:r w:rsidRPr="005F4E5E">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Discussion of SDL SCell related requirement</w:t>
        </w:r>
        <w:r>
          <w:rPr>
            <w:noProof/>
            <w:webHidden/>
          </w:rPr>
          <w:tab/>
        </w:r>
        <w:r>
          <w:rPr>
            <w:noProof/>
            <w:webHidden/>
          </w:rPr>
          <w:fldChar w:fldCharType="begin"/>
        </w:r>
        <w:r>
          <w:rPr>
            <w:noProof/>
            <w:webHidden/>
          </w:rPr>
          <w:instrText xml:space="preserve"> PAGEREF _Toc199366044 \h </w:instrText>
        </w:r>
        <w:r>
          <w:rPr>
            <w:noProof/>
            <w:webHidden/>
          </w:rPr>
        </w:r>
        <w:r>
          <w:rPr>
            <w:noProof/>
            <w:webHidden/>
          </w:rPr>
          <w:fldChar w:fldCharType="separate"/>
        </w:r>
        <w:r>
          <w:rPr>
            <w:noProof/>
            <w:webHidden/>
          </w:rPr>
          <w:t>12</w:t>
        </w:r>
        <w:r>
          <w:rPr>
            <w:noProof/>
            <w:webHidden/>
          </w:rPr>
          <w:fldChar w:fldCharType="end"/>
        </w:r>
      </w:hyperlink>
    </w:p>
    <w:p w14:paraId="0F2F97DB" w14:textId="2CB8AE2C"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45" w:history="1">
        <w:r w:rsidRPr="005F4E5E">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Activated SDL SCell L3 measurement requirement</w:t>
        </w:r>
        <w:r>
          <w:rPr>
            <w:noProof/>
            <w:webHidden/>
          </w:rPr>
          <w:tab/>
        </w:r>
        <w:r>
          <w:rPr>
            <w:noProof/>
            <w:webHidden/>
          </w:rPr>
          <w:fldChar w:fldCharType="begin"/>
        </w:r>
        <w:r>
          <w:rPr>
            <w:noProof/>
            <w:webHidden/>
          </w:rPr>
          <w:instrText xml:space="preserve"> PAGEREF _Toc199366045 \h </w:instrText>
        </w:r>
        <w:r>
          <w:rPr>
            <w:noProof/>
            <w:webHidden/>
          </w:rPr>
        </w:r>
        <w:r>
          <w:rPr>
            <w:noProof/>
            <w:webHidden/>
          </w:rPr>
          <w:fldChar w:fldCharType="separate"/>
        </w:r>
        <w:r>
          <w:rPr>
            <w:noProof/>
            <w:webHidden/>
          </w:rPr>
          <w:t>12</w:t>
        </w:r>
        <w:r>
          <w:rPr>
            <w:noProof/>
            <w:webHidden/>
          </w:rPr>
          <w:fldChar w:fldCharType="end"/>
        </w:r>
      </w:hyperlink>
    </w:p>
    <w:p w14:paraId="2FE17816" w14:textId="1887FD36"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46" w:history="1">
        <w:r w:rsidRPr="005F4E5E">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Deactivated SDL SCell L3 measurement requirement</w:t>
        </w:r>
        <w:r>
          <w:rPr>
            <w:noProof/>
            <w:webHidden/>
          </w:rPr>
          <w:tab/>
        </w:r>
        <w:r>
          <w:rPr>
            <w:noProof/>
            <w:webHidden/>
          </w:rPr>
          <w:fldChar w:fldCharType="begin"/>
        </w:r>
        <w:r>
          <w:rPr>
            <w:noProof/>
            <w:webHidden/>
          </w:rPr>
          <w:instrText xml:space="preserve"> PAGEREF _Toc199366046 \h </w:instrText>
        </w:r>
        <w:r>
          <w:rPr>
            <w:noProof/>
            <w:webHidden/>
          </w:rPr>
        </w:r>
        <w:r>
          <w:rPr>
            <w:noProof/>
            <w:webHidden/>
          </w:rPr>
          <w:fldChar w:fldCharType="separate"/>
        </w:r>
        <w:r>
          <w:rPr>
            <w:noProof/>
            <w:webHidden/>
          </w:rPr>
          <w:t>12</w:t>
        </w:r>
        <w:r>
          <w:rPr>
            <w:noProof/>
            <w:webHidden/>
          </w:rPr>
          <w:fldChar w:fldCharType="end"/>
        </w:r>
      </w:hyperlink>
    </w:p>
    <w:p w14:paraId="77C8C16D" w14:textId="74124598"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47" w:history="1">
        <w:r w:rsidRPr="005F4E5E">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SDL SCell activation/deactivation requirement</w:t>
        </w:r>
        <w:r>
          <w:rPr>
            <w:noProof/>
            <w:webHidden/>
          </w:rPr>
          <w:tab/>
        </w:r>
        <w:r>
          <w:rPr>
            <w:noProof/>
            <w:webHidden/>
          </w:rPr>
          <w:fldChar w:fldCharType="begin"/>
        </w:r>
        <w:r>
          <w:rPr>
            <w:noProof/>
            <w:webHidden/>
          </w:rPr>
          <w:instrText xml:space="preserve"> PAGEREF _Toc199366047 \h </w:instrText>
        </w:r>
        <w:r>
          <w:rPr>
            <w:noProof/>
            <w:webHidden/>
          </w:rPr>
        </w:r>
        <w:r>
          <w:rPr>
            <w:noProof/>
            <w:webHidden/>
          </w:rPr>
          <w:fldChar w:fldCharType="separate"/>
        </w:r>
        <w:r>
          <w:rPr>
            <w:noProof/>
            <w:webHidden/>
          </w:rPr>
          <w:t>12</w:t>
        </w:r>
        <w:r>
          <w:rPr>
            <w:noProof/>
            <w:webHidden/>
          </w:rPr>
          <w:fldChar w:fldCharType="end"/>
        </w:r>
      </w:hyperlink>
    </w:p>
    <w:p w14:paraId="6BB15FD7" w14:textId="5F1DCDEE" w:rsidR="00753CE1" w:rsidRDefault="00753CE1">
      <w:pPr>
        <w:pStyle w:val="TOC3"/>
        <w:rPr>
          <w:rFonts w:asciiTheme="minorHAnsi" w:eastAsiaTheme="minorEastAsia" w:hAnsiTheme="minorHAnsi" w:cstheme="minorBidi"/>
          <w:noProof/>
          <w:kern w:val="2"/>
          <w:sz w:val="24"/>
          <w:szCs w:val="24"/>
          <w:lang w:val="en-US"/>
          <w14:ligatures w14:val="standardContextual"/>
        </w:rPr>
      </w:pPr>
      <w:hyperlink w:anchor="_Toc199366048" w:history="1">
        <w:r w:rsidRPr="005F4E5E">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SDL SCell L1 requirement</w:t>
        </w:r>
        <w:r>
          <w:rPr>
            <w:noProof/>
            <w:webHidden/>
          </w:rPr>
          <w:tab/>
        </w:r>
        <w:r>
          <w:rPr>
            <w:noProof/>
            <w:webHidden/>
          </w:rPr>
          <w:fldChar w:fldCharType="begin"/>
        </w:r>
        <w:r>
          <w:rPr>
            <w:noProof/>
            <w:webHidden/>
          </w:rPr>
          <w:instrText xml:space="preserve"> PAGEREF _Toc199366048 \h </w:instrText>
        </w:r>
        <w:r>
          <w:rPr>
            <w:noProof/>
            <w:webHidden/>
          </w:rPr>
        </w:r>
        <w:r>
          <w:rPr>
            <w:noProof/>
            <w:webHidden/>
          </w:rPr>
          <w:fldChar w:fldCharType="separate"/>
        </w:r>
        <w:r>
          <w:rPr>
            <w:noProof/>
            <w:webHidden/>
          </w:rPr>
          <w:t>12</w:t>
        </w:r>
        <w:r>
          <w:rPr>
            <w:noProof/>
            <w:webHidden/>
          </w:rPr>
          <w:fldChar w:fldCharType="end"/>
        </w:r>
      </w:hyperlink>
    </w:p>
    <w:p w14:paraId="0EB6B4DE" w14:textId="545C5E9F" w:rsidR="00753CE1" w:rsidRDefault="00753CE1">
      <w:pPr>
        <w:pStyle w:val="TOC2"/>
        <w:rPr>
          <w:rFonts w:asciiTheme="minorHAnsi" w:eastAsiaTheme="minorEastAsia" w:hAnsiTheme="minorHAnsi" w:cstheme="minorBidi"/>
          <w:noProof/>
          <w:kern w:val="2"/>
          <w:sz w:val="24"/>
          <w:szCs w:val="24"/>
          <w:lang w:val="en-US"/>
          <w14:ligatures w14:val="standardContextual"/>
        </w:rPr>
      </w:pPr>
      <w:hyperlink w:anchor="_Toc199366049" w:history="1">
        <w:r w:rsidRPr="005F4E5E">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5F4E5E">
          <w:rPr>
            <w:rStyle w:val="Hyperlink"/>
            <w:noProof/>
          </w:rPr>
          <w:t>Discussion of impact</w:t>
        </w:r>
        <w:r w:rsidRPr="005F4E5E">
          <w:rPr>
            <w:rStyle w:val="Hyperlink"/>
            <w:noProof/>
            <w:lang w:val="en-US"/>
          </w:rPr>
          <w:t xml:space="preserve"> on FDD PCell RRM</w:t>
        </w:r>
        <w:r>
          <w:rPr>
            <w:noProof/>
            <w:webHidden/>
          </w:rPr>
          <w:tab/>
        </w:r>
        <w:r>
          <w:rPr>
            <w:noProof/>
            <w:webHidden/>
          </w:rPr>
          <w:fldChar w:fldCharType="begin"/>
        </w:r>
        <w:r>
          <w:rPr>
            <w:noProof/>
            <w:webHidden/>
          </w:rPr>
          <w:instrText xml:space="preserve"> PAGEREF _Toc199366049 \h </w:instrText>
        </w:r>
        <w:r>
          <w:rPr>
            <w:noProof/>
            <w:webHidden/>
          </w:rPr>
        </w:r>
        <w:r>
          <w:rPr>
            <w:noProof/>
            <w:webHidden/>
          </w:rPr>
          <w:fldChar w:fldCharType="separate"/>
        </w:r>
        <w:r>
          <w:rPr>
            <w:noProof/>
            <w:webHidden/>
          </w:rPr>
          <w:t>13</w:t>
        </w:r>
        <w:r>
          <w:rPr>
            <w:noProof/>
            <w:webHidden/>
          </w:rPr>
          <w:fldChar w:fldCharType="end"/>
        </w:r>
      </w:hyperlink>
    </w:p>
    <w:p w14:paraId="0B9E3498" w14:textId="12456292"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99366024"/>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15" w:name="scope"/>
      <w:bookmarkStart w:id="16" w:name="_Toc199366025"/>
      <w:bookmarkEnd w:id="15"/>
      <w:r w:rsidRPr="004D3578">
        <w:lastRenderedPageBreak/>
        <w:t>1</w:t>
      </w:r>
      <w:r w:rsidRPr="004D3578">
        <w:tab/>
        <w:t>Scope</w:t>
      </w:r>
      <w:bookmarkEnd w:id="16"/>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17" w:name="references"/>
      <w:bookmarkStart w:id="18" w:name="_Toc199366026"/>
      <w:bookmarkEnd w:id="17"/>
      <w:r w:rsidRPr="004D3578">
        <w:t>2</w:t>
      </w:r>
      <w:r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19" w:name="definitions"/>
      <w:bookmarkStart w:id="20" w:name="_Toc199366027"/>
      <w:bookmarkEnd w:id="19"/>
      <w:r w:rsidRPr="004D3578">
        <w:lastRenderedPageBreak/>
        <w:t>3</w:t>
      </w:r>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1" w:name="_Toc199366028"/>
      <w:r w:rsidRPr="004D3578">
        <w:t>3.1</w:t>
      </w:r>
      <w:r w:rsidRPr="004D3578">
        <w:tab/>
      </w:r>
      <w:r w:rsidR="002B6339">
        <w:t>Terms</w:t>
      </w:r>
      <w:bookmarkEnd w:id="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 w:name="_Toc199366029"/>
      <w:r w:rsidRPr="004D3578">
        <w:t>3.2</w:t>
      </w:r>
      <w:r w:rsidRPr="004D3578">
        <w:tab/>
        <w:t>Symbols</w:t>
      </w:r>
      <w:bookmarkEnd w:id="2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 w:name="_Toc199366030"/>
      <w:r w:rsidRPr="004D3578">
        <w:t>3.3</w:t>
      </w:r>
      <w:r w:rsidRPr="004D3578">
        <w:tab/>
        <w:t>Abbreviations</w:t>
      </w:r>
      <w:bookmarkEnd w:id="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4" w:name="clause4"/>
      <w:bookmarkStart w:id="25" w:name="_Toc199366031"/>
      <w:bookmarkEnd w:id="24"/>
      <w:r w:rsidRPr="004D3578">
        <w:t>4</w:t>
      </w:r>
      <w:r w:rsidRPr="004D3578">
        <w:tab/>
      </w:r>
      <w:r w:rsidR="00575519">
        <w:t>Low NR band aggregation scenarios</w:t>
      </w:r>
      <w:bookmarkEnd w:id="25"/>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lastRenderedPageBreak/>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26" w:name="_Toc199366032"/>
      <w:r>
        <w:t>5</w:t>
      </w:r>
      <w:r w:rsidRPr="004D3578">
        <w:tab/>
      </w:r>
      <w:r>
        <w:t>Switching time mask</w:t>
      </w:r>
      <w:bookmarkEnd w:id="26"/>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27" w:name="_Toc199366033"/>
      <w:r>
        <w:t>5.1</w:t>
      </w:r>
      <w:r>
        <w:tab/>
        <w:t>Switching periods</w:t>
      </w:r>
      <w:bookmarkEnd w:id="27"/>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28" w:name="_Toc199366034"/>
      <w:r>
        <w:t>5.2</w:t>
      </w:r>
      <w:r>
        <w:tab/>
        <w:t>Switching period location</w:t>
      </w:r>
      <w:bookmarkEnd w:id="28"/>
    </w:p>
    <w:p w14:paraId="1179FF24" w14:textId="31BFEBDB" w:rsidR="00640B32" w:rsidRPr="00640B32" w:rsidRDefault="00640B32" w:rsidP="00640B32">
      <w:pPr>
        <w:pStyle w:val="Heading3"/>
      </w:pPr>
      <w:bookmarkStart w:id="29" w:name="_Toc199366035"/>
      <w:r w:rsidRPr="00640B32">
        <w:t>5.2.1</w:t>
      </w:r>
      <w:r w:rsidRPr="00640B32">
        <w:tab/>
        <w:t>General</w:t>
      </w:r>
      <w:bookmarkEnd w:id="29"/>
    </w:p>
    <w:p w14:paraId="2FE88FAF" w14:textId="0CE6F601" w:rsidR="00640B32" w:rsidRDefault="00640B32" w:rsidP="00640B32">
      <w:r w:rsidRPr="00640B32">
        <w:t xml:space="preserve"> </w:t>
      </w:r>
      <w:r>
        <w:t>For what follows we consider switching between an FDD and SDL band for the CA-n5A-29A configuration in Table 4-1 but without loss of generality: one UL is configured in a paired band with the DL Scell configured in either a DL band of another paired band or in an SDL band.</w:t>
      </w:r>
    </w:p>
    <w:p w14:paraId="07DCEE11" w14:textId="77777777" w:rsidR="00640B32" w:rsidRDefault="00640B32" w:rsidP="00640B32">
      <w:r>
        <w:lastRenderedPageBreak/>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4BF88" w14:textId="0BCC69A3"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30" w:name="_Toc199366036"/>
      <w:r>
        <w:t>5.2.2</w:t>
      </w:r>
      <w:r>
        <w:tab/>
        <w:t>FDD to SDL switch</w:t>
      </w:r>
      <w:bookmarkEnd w:id="30"/>
    </w:p>
    <w:p w14:paraId="260518D6" w14:textId="77777777"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 or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77777777"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31" w:name="_Toc199366037"/>
      <w:r>
        <w:t>5.2.3</w:t>
      </w:r>
      <w:r>
        <w:tab/>
        <w:t>SDL to FDD switch</w:t>
      </w:r>
      <w:bookmarkEnd w:id="31"/>
    </w:p>
    <w:p w14:paraId="6004D309" w14:textId="77777777"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shows the case where the switch is assumed to occur before the start of the time advanced UL. The figure illustrates the applicable transient periods, switching period (35 or 140 </w:t>
      </w:r>
      <w:r w:rsidRPr="007B2674">
        <w:rPr>
          <w:rFonts w:ascii="Cambria Math" w:hAnsi="Cambria Math" w:cs="Cambria Math"/>
          <w:lang w:val="en-US"/>
        </w:rPr>
        <w:t>𝜇</w:t>
      </w:r>
      <w:r>
        <w:rPr>
          <w:lang w:val="en-US"/>
        </w:rPr>
        <w:t>s according to UE capability), and the applicability of ON and OFF power requirements.</w:t>
      </w:r>
    </w:p>
    <w:p w14:paraId="5BFE002A" w14:textId="639D5265" w:rsidR="00640B32" w:rsidRPr="00C14623" w:rsidRDefault="00640B32" w:rsidP="00640B32">
      <w:pPr>
        <w:pStyle w:val="TF"/>
        <w:rPr>
          <w:lang w:val="en-US"/>
        </w:rPr>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Pr="00640B32" w:rsidRDefault="00640B32" w:rsidP="00640B32">
      <w:r w:rsidRPr="00546AEA">
        <w:t>with account of the SDL received at maximum RTD of a [CPlength/TAE]. The worst case is when the SDL is traling the Pcell DL as shown in the figure.</w:t>
      </w:r>
    </w:p>
    <w:p w14:paraId="5994A536" w14:textId="1998BB05" w:rsidR="00090005" w:rsidRDefault="00090005" w:rsidP="00090005">
      <w:pPr>
        <w:pStyle w:val="Heading2"/>
      </w:pPr>
      <w:bookmarkStart w:id="32" w:name="_Toc199366038"/>
      <w:r>
        <w:t>5.3</w:t>
      </w:r>
      <w:r>
        <w:tab/>
        <w:t>Time mask for switching</w:t>
      </w:r>
      <w:bookmarkEnd w:id="32"/>
    </w:p>
    <w:p w14:paraId="6F812821" w14:textId="750320AF" w:rsidR="00640B32" w:rsidRPr="00640B32" w:rsidRDefault="00640B32" w:rsidP="00640B32">
      <w:pPr>
        <w:pStyle w:val="Heading3"/>
      </w:pPr>
      <w:bookmarkStart w:id="33" w:name="_Toc199366039"/>
      <w:r>
        <w:t>5.3.1</w:t>
      </w:r>
      <w:r>
        <w:tab/>
        <w:t>General</w:t>
      </w:r>
      <w:bookmarkEnd w:id="33"/>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34" w:name="_Toc199366040"/>
      <w:r w:rsidRPr="008D617D">
        <w:t>5.3.</w:t>
      </w:r>
      <w:r>
        <w:t>2</w:t>
      </w:r>
      <w:r w:rsidRPr="008D617D">
        <w:tab/>
        <w:t>UL time mask</w:t>
      </w:r>
      <w:bookmarkEnd w:id="34"/>
    </w:p>
    <w:p w14:paraId="7A972C32" w14:textId="0941FD6D" w:rsidR="00640B32" w:rsidRDefault="00640B32" w:rsidP="00640B32">
      <w:r>
        <w:t>Figure 5.3.2-1 below illustrates the ON/OFF time mask for low NR band carrier aggregation via switching.</w:t>
      </w:r>
    </w:p>
    <w:p w14:paraId="3FBC60B8" w14:textId="5483F9D8" w:rsidR="00640B32" w:rsidRDefault="00640B32" w:rsidP="00640B32">
      <w:pPr>
        <w:jc w:val="center"/>
      </w:pPr>
      <w:r w:rsidRPr="007C3F66">
        <w:rPr>
          <w:noProof/>
        </w:rPr>
        <w:drawing>
          <wp:inline distT="0" distB="0" distL="0" distR="0" wp14:anchorId="6614A3CA" wp14:editId="0A1A149C">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42E75036" w:rsidR="00640B32" w:rsidRPr="00090005" w:rsidRDefault="00640B32" w:rsidP="005218B5">
      <w:pPr>
        <w:pStyle w:val="Guidance"/>
      </w:pPr>
      <w:r>
        <w:lastRenderedPageBreak/>
        <w:t>&lt;Editor’s note: RAN4 to further discuss whether t</w:t>
      </w:r>
      <w:r w:rsidRPr="00577EB2">
        <w:t>he time mask should show the switching period/gap location</w:t>
      </w:r>
      <w:r>
        <w:t xml:space="preserve"> and whether t</w:t>
      </w:r>
      <w:r w:rsidRPr="00577EB2">
        <w:t>he diagram similar to Figure 5.2.2</w:t>
      </w:r>
      <w:r>
        <w:t>-1 and 5.2.3-1</w:t>
      </w:r>
      <w:r w:rsidRPr="00577EB2">
        <w:t xml:space="preserve"> should be considered.</w:t>
      </w:r>
      <w:r>
        <w:t>&gt;</w:t>
      </w:r>
    </w:p>
    <w:p w14:paraId="5334E4F5" w14:textId="77777777" w:rsidR="009366F6" w:rsidRDefault="009366F6" w:rsidP="009366F6">
      <w:pPr>
        <w:pStyle w:val="Heading1"/>
      </w:pPr>
      <w:bookmarkStart w:id="35" w:name="_Toc199366041"/>
      <w:r>
        <w:t>6</w:t>
      </w:r>
      <w:r>
        <w:tab/>
        <w:t>RRM aspects</w:t>
      </w:r>
      <w:bookmarkEnd w:id="35"/>
    </w:p>
    <w:p w14:paraId="38E1C1E7" w14:textId="5249EEA7" w:rsidR="009366F6" w:rsidRPr="004D3578" w:rsidRDefault="009366F6" w:rsidP="009366F6">
      <w:pPr>
        <w:pStyle w:val="Guidance"/>
      </w:pPr>
      <w:r>
        <w:t>&lt;Editor’s note: capture RRM aspects in this clause&gt;</w:t>
      </w:r>
    </w:p>
    <w:p w14:paraId="0B151AF0" w14:textId="77777777" w:rsidR="003A317E" w:rsidRDefault="003A317E" w:rsidP="003A317E">
      <w:pPr>
        <w:pStyle w:val="Heading2"/>
      </w:pPr>
      <w:bookmarkStart w:id="36" w:name="_Toc199366042"/>
      <w:r>
        <w:t>6.1</w:t>
      </w:r>
      <w:r>
        <w:tab/>
        <w:t>General</w:t>
      </w:r>
      <w:bookmarkEnd w:id="36"/>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77777777" w:rsidR="003A317E" w:rsidRPr="003A317E" w:rsidRDefault="003A317E" w:rsidP="003A317E">
      <w:pPr>
        <w:pStyle w:val="B1"/>
      </w:pPr>
      <w:r w:rsidRPr="003A317E">
        <w:t>-</w:t>
      </w:r>
      <w:r w:rsidRPr="003A317E">
        <w:tab/>
        <w:t>The switching pattern for SDL SCell is not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lastRenderedPageBreak/>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40545A1F" w14:textId="77777777" w:rsidR="003A317E" w:rsidRDefault="003A317E" w:rsidP="003A317E">
      <w:pPr>
        <w:pStyle w:val="Heading2"/>
        <w:rPr>
          <w:lang w:val="en-US"/>
        </w:rPr>
      </w:pPr>
      <w:bookmarkStart w:id="37" w:name="_Toc199366043"/>
      <w:r>
        <w:t>6.2</w:t>
      </w:r>
      <w:r>
        <w:tab/>
        <w:t xml:space="preserve">Discussion of </w:t>
      </w:r>
      <w:r>
        <w:rPr>
          <w:lang w:val="en-US"/>
        </w:rPr>
        <w:t>switching delay or interruption requirement</w:t>
      </w:r>
      <w:bookmarkEnd w:id="37"/>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2E557C3B" w14:textId="057A594D" w:rsidR="003A317E" w:rsidRDefault="003A317E" w:rsidP="003A317E">
      <w:r w:rsidRPr="003A317E">
        <w:t>Note: the above agreement can be revisited if not aligned with RAN1 further agreement.</w:t>
      </w:r>
    </w:p>
    <w:p w14:paraId="12D9E0BE" w14:textId="77777777" w:rsidR="003A317E" w:rsidRPr="00702FA1" w:rsidRDefault="003A317E" w:rsidP="003A317E">
      <w:pPr>
        <w:pStyle w:val="Heading2"/>
      </w:pPr>
      <w:bookmarkStart w:id="38" w:name="_Toc199366044"/>
      <w:r>
        <w:t>6.3</w:t>
      </w:r>
      <w:r>
        <w:tab/>
        <w:t xml:space="preserve">Discussion of </w:t>
      </w:r>
      <w:r w:rsidRPr="00702FA1">
        <w:t>SDL SCell related requirement</w:t>
      </w:r>
      <w:bookmarkEnd w:id="38"/>
    </w:p>
    <w:p w14:paraId="4B8F9F75" w14:textId="77777777" w:rsidR="003A317E" w:rsidRPr="003A317E" w:rsidRDefault="003A317E" w:rsidP="003A317E">
      <w:pPr>
        <w:pStyle w:val="Heading3"/>
        <w:rPr>
          <w:lang w:eastAsia="zh-CN"/>
        </w:rPr>
      </w:pPr>
      <w:bookmarkStart w:id="39" w:name="_Toc199366045"/>
      <w:r>
        <w:t>6</w:t>
      </w:r>
      <w:r w:rsidRPr="003A317E">
        <w:t>.3.1</w:t>
      </w:r>
      <w:r w:rsidRPr="003A317E">
        <w:tab/>
      </w:r>
      <w:r>
        <w:t>Activated SDL SCell L3 measurement requirement</w:t>
      </w:r>
      <w:bookmarkEnd w:id="39"/>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236B883" w14:textId="77777777" w:rsidR="003A317E" w:rsidRDefault="003A317E" w:rsidP="002358A0">
      <w:pPr>
        <w:pStyle w:val="Heading3"/>
      </w:pPr>
      <w:bookmarkStart w:id="40" w:name="_Toc199366046"/>
      <w:r>
        <w:t>6.3.2</w:t>
      </w:r>
      <w:r>
        <w:tab/>
        <w:t>Deactivated SDL SCell L3 measurement requirement</w:t>
      </w:r>
      <w:bookmarkEnd w:id="40"/>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62B577BC" w14:textId="77777777" w:rsidR="003A317E" w:rsidRDefault="003A317E" w:rsidP="002358A0">
      <w:pPr>
        <w:pStyle w:val="Heading3"/>
      </w:pPr>
      <w:bookmarkStart w:id="41" w:name="_Toc199366047"/>
      <w:r>
        <w:t>6.3.3</w:t>
      </w:r>
      <w:r>
        <w:tab/>
        <w:t>SDL SCell activation/deactivation requirement</w:t>
      </w:r>
      <w:bookmarkEnd w:id="41"/>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2A749AF8" w14:textId="77777777" w:rsidR="003A317E" w:rsidRDefault="003A317E" w:rsidP="003A317E">
      <w:pPr>
        <w:pStyle w:val="Heading3"/>
      </w:pPr>
      <w:bookmarkStart w:id="42" w:name="_Toc199366048"/>
      <w:r>
        <w:t>6.3.4</w:t>
      </w:r>
      <w:r>
        <w:tab/>
        <w:t>SDL SCell L1 requirement</w:t>
      </w:r>
      <w:bookmarkEnd w:id="42"/>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P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6436063E" w14:textId="62AC4582" w:rsidR="003A317E" w:rsidRDefault="003A317E" w:rsidP="003A317E">
      <w:pPr>
        <w:pStyle w:val="Heading2"/>
      </w:pPr>
      <w:bookmarkStart w:id="43" w:name="_Toc199366049"/>
      <w:r>
        <w:lastRenderedPageBreak/>
        <w:t>6.4</w:t>
      </w:r>
      <w:r>
        <w:tab/>
        <w:t>Discussion of impact</w:t>
      </w:r>
      <w:r>
        <w:rPr>
          <w:lang w:val="en-US"/>
        </w:rPr>
        <w:t xml:space="preserve"> on FDD PCell RRM</w:t>
      </w:r>
      <w:bookmarkEnd w:id="43"/>
    </w:p>
    <w:p w14:paraId="390CA137" w14:textId="079A6AA5" w:rsidR="003A317E" w:rsidRDefault="003A317E" w:rsidP="003A317E">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15B85">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4107" w14:textId="77777777" w:rsidR="00793A65" w:rsidRDefault="00793A65">
      <w:r>
        <w:separator/>
      </w:r>
    </w:p>
  </w:endnote>
  <w:endnote w:type="continuationSeparator" w:id="0">
    <w:p w14:paraId="542BC249" w14:textId="77777777" w:rsidR="00793A65" w:rsidRDefault="0079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C2DF" w14:textId="77777777" w:rsidR="00793A65" w:rsidRDefault="00793A65">
      <w:r>
        <w:separator/>
      </w:r>
    </w:p>
  </w:footnote>
  <w:footnote w:type="continuationSeparator" w:id="0">
    <w:p w14:paraId="1C2BB18A" w14:textId="77777777" w:rsidR="00793A65" w:rsidRDefault="0079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2311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046">
      <w:rPr>
        <w:rFonts w:ascii="Arial" w:hAnsi="Arial" w:cs="Arial"/>
        <w:b/>
        <w:noProof/>
        <w:sz w:val="18"/>
        <w:szCs w:val="18"/>
      </w:rPr>
      <w:t>3GPP TR 38.768 V0.0.4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BD33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04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9"/>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2347A2"/>
    <w:rsid w:val="002358A0"/>
    <w:rsid w:val="00241E81"/>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958AE"/>
    <w:rsid w:val="003A317E"/>
    <w:rsid w:val="003B2988"/>
    <w:rsid w:val="003C3971"/>
    <w:rsid w:val="003E01D1"/>
    <w:rsid w:val="0040233C"/>
    <w:rsid w:val="00423334"/>
    <w:rsid w:val="004345EC"/>
    <w:rsid w:val="00443C70"/>
    <w:rsid w:val="00464BC0"/>
    <w:rsid w:val="00465515"/>
    <w:rsid w:val="004922D6"/>
    <w:rsid w:val="0049751D"/>
    <w:rsid w:val="004A5F97"/>
    <w:rsid w:val="004B0FAC"/>
    <w:rsid w:val="004C30AC"/>
    <w:rsid w:val="004D3578"/>
    <w:rsid w:val="004E207D"/>
    <w:rsid w:val="004E213A"/>
    <w:rsid w:val="004F0988"/>
    <w:rsid w:val="004F3340"/>
    <w:rsid w:val="0051184E"/>
    <w:rsid w:val="0051599F"/>
    <w:rsid w:val="005218B5"/>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93709"/>
    <w:rsid w:val="00793A65"/>
    <w:rsid w:val="00793E10"/>
    <w:rsid w:val="007A466C"/>
    <w:rsid w:val="007B600E"/>
    <w:rsid w:val="007D5AFB"/>
    <w:rsid w:val="007D68A2"/>
    <w:rsid w:val="007F0F4A"/>
    <w:rsid w:val="008028A4"/>
    <w:rsid w:val="00804653"/>
    <w:rsid w:val="008214DB"/>
    <w:rsid w:val="00830747"/>
    <w:rsid w:val="00830904"/>
    <w:rsid w:val="00863C9F"/>
    <w:rsid w:val="0087421D"/>
    <w:rsid w:val="008768CA"/>
    <w:rsid w:val="008A3287"/>
    <w:rsid w:val="008C384C"/>
    <w:rsid w:val="008C7B64"/>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36D52"/>
    <w:rsid w:val="00942EC2"/>
    <w:rsid w:val="00975DAE"/>
    <w:rsid w:val="009768C3"/>
    <w:rsid w:val="009E2532"/>
    <w:rsid w:val="009F37B7"/>
    <w:rsid w:val="009F7968"/>
    <w:rsid w:val="00A10F02"/>
    <w:rsid w:val="00A136C2"/>
    <w:rsid w:val="00A164B4"/>
    <w:rsid w:val="00A26956"/>
    <w:rsid w:val="00A27486"/>
    <w:rsid w:val="00A36938"/>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7788E"/>
    <w:rsid w:val="00B84C45"/>
    <w:rsid w:val="00B93086"/>
    <w:rsid w:val="00BA19ED"/>
    <w:rsid w:val="00BA4B8D"/>
    <w:rsid w:val="00BC0858"/>
    <w:rsid w:val="00BC0F7D"/>
    <w:rsid w:val="00BC1C4B"/>
    <w:rsid w:val="00BC7A0C"/>
    <w:rsid w:val="00BD7D31"/>
    <w:rsid w:val="00BE325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16509"/>
    <w:rsid w:val="00E24999"/>
    <w:rsid w:val="00E31385"/>
    <w:rsid w:val="00E42361"/>
    <w:rsid w:val="00E44582"/>
    <w:rsid w:val="00E44FFC"/>
    <w:rsid w:val="00E64BAD"/>
    <w:rsid w:val="00E77645"/>
    <w:rsid w:val="00E803D0"/>
    <w:rsid w:val="00EA15B0"/>
    <w:rsid w:val="00EA5EA7"/>
    <w:rsid w:val="00EA66BD"/>
    <w:rsid w:val="00EC4A25"/>
    <w:rsid w:val="00EE42CB"/>
    <w:rsid w:val="00EF608C"/>
    <w:rsid w:val="00F025A2"/>
    <w:rsid w:val="00F04712"/>
    <w:rsid w:val="00F13360"/>
    <w:rsid w:val="00F13699"/>
    <w:rsid w:val="00F22EC7"/>
    <w:rsid w:val="00F325C8"/>
    <w:rsid w:val="00F34834"/>
    <w:rsid w:val="00F62DB2"/>
    <w:rsid w:val="00F653B8"/>
    <w:rsid w:val="00F6602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14</Pages>
  <Words>3579</Words>
  <Characters>20403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2025-05-29T06:07:00Z</dcterms:modified>
</cp:coreProperties>
</file>